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D1C" w:rsidRPr="007125AA" w:rsidRDefault="00974646" w:rsidP="00513AE8">
      <w:pPr>
        <w:spacing w:after="0"/>
        <w:rPr>
          <w:rFonts w:ascii="TH SarabunIT๙" w:hAnsi="TH SarabunIT๙" w:cs="TH SarabunIT๙"/>
          <w:b/>
          <w:bCs/>
          <w:sz w:val="40"/>
          <w:szCs w:val="40"/>
        </w:rPr>
      </w:pPr>
      <w:r w:rsidRPr="007125AA">
        <w:rPr>
          <w:rFonts w:ascii="TH SarabunIT๙" w:hAnsi="TH SarabunIT๙" w:cs="TH SarabunIT๙"/>
          <w:b/>
          <w:bCs/>
          <w:sz w:val="40"/>
          <w:szCs w:val="40"/>
          <w:cs/>
        </w:rPr>
        <w:t>คู่มือสำหรับประชาชน</w:t>
      </w:r>
      <w:r w:rsidR="00513AE8" w:rsidRPr="007125AA">
        <w:rPr>
          <w:rFonts w:ascii="TH SarabunIT๙" w:hAnsi="TH SarabunIT๙" w:cs="TH SarabunIT๙"/>
          <w:b/>
          <w:bCs/>
          <w:sz w:val="40"/>
          <w:szCs w:val="40"/>
        </w:rPr>
        <w:t xml:space="preserve"> : 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 xml:space="preserve">การจดทะเบียนพาณิชย์ 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</w:rPr>
        <w:t>(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เลิกประกอบพาณิชยกิจ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) 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ตามพ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ร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บ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ทะเบียนพาณิชย์พ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</w:rPr>
        <w:t>.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ศ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</w:rPr>
        <w:t xml:space="preserve">. 2499 </w:t>
      </w:r>
      <w:r w:rsidR="00081011" w:rsidRPr="007125AA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t>กรณีผู้ขอจดทะเบียนเป็นบุคคลธรรมดา</w:t>
      </w:r>
    </w:p>
    <w:p w:rsidR="00513AE8" w:rsidRPr="007125A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25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หน่วยงานที่ให้บริการ </w:t>
      </w:r>
      <w:r w:rsidRPr="007125A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7125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7125AA">
        <w:rPr>
          <w:rFonts w:ascii="TH SarabunIT๙" w:hAnsi="TH SarabunIT๙" w:cs="TH SarabunIT๙"/>
          <w:noProof/>
          <w:sz w:val="32"/>
          <w:szCs w:val="32"/>
          <w:cs/>
        </w:rPr>
        <w:t>องค์การบริหารส่วนตำบลยางค้อม</w:t>
      </w:r>
      <w:r w:rsidR="007125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7125AA">
        <w:rPr>
          <w:rFonts w:ascii="TH SarabunIT๙" w:hAnsi="TH SarabunIT๙" w:cs="TH SarabunIT๙"/>
          <w:noProof/>
          <w:sz w:val="32"/>
          <w:szCs w:val="32"/>
          <w:cs/>
        </w:rPr>
        <w:t>อำเภอพิปูน</w:t>
      </w:r>
      <w:r w:rsidR="007125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8B4E9A" w:rsidRPr="007125AA">
        <w:rPr>
          <w:rFonts w:ascii="TH SarabunIT๙" w:hAnsi="TH SarabunIT๙" w:cs="TH SarabunIT๙"/>
          <w:noProof/>
          <w:sz w:val="32"/>
          <w:szCs w:val="32"/>
          <w:cs/>
        </w:rPr>
        <w:t>จังหวัดนครศรีธรรมราช</w:t>
      </w:r>
      <w:r w:rsidR="007125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081011" w:rsidRPr="007125AA">
        <w:rPr>
          <w:rFonts w:ascii="TH SarabunIT๙" w:hAnsi="TH SarabunIT๙" w:cs="TH SarabunIT๙"/>
          <w:noProof/>
          <w:sz w:val="32"/>
          <w:szCs w:val="32"/>
          <w:cs/>
        </w:rPr>
        <w:t>กระทรวงพาณิชย์</w:t>
      </w:r>
    </w:p>
    <w:p w:rsidR="00974646" w:rsidRPr="007125AA" w:rsidRDefault="00BA5142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125AA">
        <w:rPr>
          <w:rFonts w:ascii="TH SarabunIT๙" w:hAnsi="TH SarabunIT๙" w:cs="TH SarabunIT๙"/>
          <w:noProof/>
          <w:sz w:val="32"/>
          <w:szCs w:val="32"/>
        </w:rPr>
        <w:pict>
          <v:line id="Straight Connector 1" o:spid="_x0000_s1026" style="position:absolute;z-index:251659264;visibility:visible;mso-position-horizontal-relative:margin;mso-width-relative:margin" from="-.35pt,4.3pt" to="500.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7125A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25AA">
        <w:rPr>
          <w:rFonts w:ascii="TH SarabunIT๙" w:hAnsi="TH SarabunIT๙" w:cs="TH SarabunIT๙"/>
          <w:b/>
          <w:bCs/>
          <w:sz w:val="32"/>
          <w:szCs w:val="32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67367B" w:rsidRPr="007125AA" w:rsidRDefault="00081011" w:rsidP="00513AE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125AA">
        <w:rPr>
          <w:rFonts w:ascii="TH SarabunIT๙" w:hAnsi="TH SarabunIT๙" w:cs="TH SarabunIT๙"/>
          <w:noProof/>
          <w:sz w:val="32"/>
          <w:szCs w:val="32"/>
        </w:rPr>
        <w:t xml:space="preserve">1. 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 xml:space="preserve">ผู้ประกอบพาณิชยกิจซึ่งจดทะเบียนพาณิชย์ไว้ต่อมาได้เลิกประกอบพาณิชยกิจทั้งหมดจะโดยเหตุใดก็ตามเช่นขาดทุนไม่ประสงค์จะประกอบการค้าต่อไปเจ้าของสถานที่เรียกห้องคืนเพราะหมดสัญญาเช่าหรือเลิกห้างหุ้นส่วนบริษัทให้ยื่นคำขอจดทะเบียนเลิกประกอบพาณิชยกิจต่อพนักงานเจ้าหน้าที่ภายในกำหนด </w:t>
      </w:r>
      <w:r w:rsidRPr="007125AA">
        <w:rPr>
          <w:rFonts w:ascii="TH SarabunIT๙" w:hAnsi="TH SarabunIT๙" w:cs="TH SarabunIT๙"/>
          <w:noProof/>
          <w:sz w:val="32"/>
          <w:szCs w:val="32"/>
        </w:rPr>
        <w:t xml:space="preserve">30 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 xml:space="preserve">วันนับตั้งแต่วันเลิกประกอบพาณิชยกิจ  </w:t>
      </w:r>
      <w:r w:rsidRPr="007125AA">
        <w:rPr>
          <w:rFonts w:ascii="TH SarabunIT๙" w:hAnsi="TH SarabunIT๙" w:cs="TH SarabunIT๙"/>
          <w:noProof/>
          <w:sz w:val="32"/>
          <w:szCs w:val="32"/>
        </w:rPr>
        <w:t>(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 xml:space="preserve">มาตรา </w:t>
      </w:r>
      <w:r w:rsidR="007125AA">
        <w:rPr>
          <w:rFonts w:ascii="TH SarabunIT๙" w:hAnsi="TH SarabunIT๙" w:cs="TH SarabunIT๙"/>
          <w:noProof/>
          <w:sz w:val="32"/>
          <w:szCs w:val="32"/>
        </w:rPr>
        <w:t>13)</w:t>
      </w:r>
      <w:r w:rsidRPr="007125AA">
        <w:rPr>
          <w:rFonts w:ascii="TH SarabunIT๙" w:hAnsi="TH SarabunIT๙" w:cs="TH SarabunIT๙"/>
          <w:noProof/>
          <w:sz w:val="32"/>
          <w:szCs w:val="32"/>
        </w:rPr>
        <w:br/>
        <w:t xml:space="preserve">2. 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>กรณีผู้ประกอบพาณิชยกิจมีเหตุขัดข้องไม่สามารถยื่นคำขอจดทะเบียนเลิกด้วยตนเองเช่นวิกลจริตตายสาบสูญเป็นต้นให้ผู้ที่มีส่วนได้เสียตามกฎหมายเช่นสามีภริยาบิดามารดาหรือบุตรยื่นขอจดทะเบียนเลิกประกอบพาณิชยกิจแทนผู้ประกอบพาณิชยกิจนั้นได้โดยให้ผู้มีส่วนได้เสียตามกฎหมายลงลายมือชื่อในคำขอจดทะเบียนเลิกพร้อมแนบเอกสารหลักฐานการที่ผู้ประกอบพาณิชยกิจไม่สามารถมายื่นคำขอจดทะเบียนได้ด้วยตนเองเช่นใบมรณบัตรคำสั่งศาลเป็นต้น</w:t>
      </w:r>
      <w:r w:rsidRPr="007125AA">
        <w:rPr>
          <w:rFonts w:ascii="TH SarabunIT๙" w:hAnsi="TH SarabunIT๙" w:cs="TH SarabunIT๙"/>
          <w:noProof/>
          <w:sz w:val="32"/>
          <w:szCs w:val="32"/>
        </w:rPr>
        <w:br/>
        <w:t xml:space="preserve">3. 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>ผู้ประกอบพาณิชยกิจสามารถยื่นจดทะเบียนเลิกประกอบพาณิชยกิจได้ด้วยตนเองหรือจะมอบอำนาจให้ผู้อื่นยื่นแทนก็ได้</w:t>
      </w:r>
      <w:r w:rsidRPr="007125AA">
        <w:rPr>
          <w:rFonts w:ascii="TH SarabunIT๙" w:hAnsi="TH SarabunIT๙" w:cs="TH SarabunIT๙"/>
          <w:noProof/>
          <w:sz w:val="32"/>
          <w:szCs w:val="32"/>
        </w:rPr>
        <w:br/>
        <w:t>4.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 xml:space="preserve">ให้ผู้ประกอบพาณิชยกิจซึ่งเป็นเจ้าของกิจการหรือผู้มีส่วนได้เสีย </w:t>
      </w:r>
      <w:r w:rsidRPr="007125AA">
        <w:rPr>
          <w:rFonts w:ascii="TH SarabunIT๙" w:hAnsi="TH SarabunIT๙" w:cs="TH SarabunIT๙"/>
          <w:noProof/>
          <w:sz w:val="32"/>
          <w:szCs w:val="32"/>
        </w:rPr>
        <w:t>(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>แล้วแต่กรณี</w:t>
      </w:r>
      <w:r w:rsidRPr="007125AA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>เป็นผู้ลงลายมือชื่อรับรองรายการในคำขอจดทะเบียนและเอกสารประกอบคำขอจดทะเบียน</w:t>
      </w:r>
      <w:r w:rsidRPr="007125AA">
        <w:rPr>
          <w:rFonts w:ascii="TH SarabunIT๙" w:hAnsi="TH SarabunIT๙" w:cs="TH SarabunIT๙"/>
          <w:noProof/>
          <w:sz w:val="32"/>
          <w:szCs w:val="32"/>
        </w:rPr>
        <w:br/>
        <w:t xml:space="preserve">5. 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 xml:space="preserve">แบบพิมพ์คำขอจดทะเบียน </w:t>
      </w:r>
      <w:r w:rsidRPr="007125AA">
        <w:rPr>
          <w:rFonts w:ascii="TH SarabunIT๙" w:hAnsi="TH SarabunIT๙" w:cs="TH SarabunIT๙"/>
          <w:noProof/>
          <w:sz w:val="32"/>
          <w:szCs w:val="32"/>
        </w:rPr>
        <w:t>(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>แบบทพ</w:t>
      </w:r>
      <w:r w:rsidRPr="007125AA">
        <w:rPr>
          <w:rFonts w:ascii="TH SarabunIT๙" w:hAnsi="TH SarabunIT๙" w:cs="TH SarabunIT๙"/>
          <w:noProof/>
          <w:sz w:val="32"/>
          <w:szCs w:val="32"/>
        </w:rPr>
        <w:t xml:space="preserve">.) 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 xml:space="preserve">หรือหนังสือมอบอำนาจสามารถขอได้จากพนักงานเจ้าหน้าที่หรือดาวน์โหลดจาก </w:t>
      </w:r>
      <w:r w:rsidR="007125AA">
        <w:rPr>
          <w:rFonts w:ascii="TH SarabunIT๙" w:hAnsi="TH SarabunIT๙" w:cs="TH SarabunIT๙"/>
          <w:noProof/>
          <w:sz w:val="32"/>
          <w:szCs w:val="32"/>
        </w:rPr>
        <w:t>www.dbd.go.th</w:t>
      </w:r>
      <w:r w:rsidRPr="007125AA">
        <w:rPr>
          <w:rFonts w:ascii="TH SarabunIT๙" w:hAnsi="TH SarabunIT๙" w:cs="TH SarabunIT๙"/>
          <w:noProof/>
          <w:sz w:val="32"/>
          <w:szCs w:val="32"/>
        </w:rPr>
        <w:br/>
      </w:r>
      <w:r w:rsidR="007125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7125AA">
        <w:rPr>
          <w:rFonts w:ascii="TH SarabunIT๙" w:hAnsi="TH SarabunIT๙" w:cs="TH SarabunIT๙" w:hint="cs"/>
          <w:noProof/>
          <w:sz w:val="32"/>
          <w:szCs w:val="32"/>
          <w:cs/>
        </w:rPr>
        <w:tab/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>หมายเหตุขั้นตอนการดำเนินงานตามคู่มือจะเริ่มนับระยะเวลาตั้งแต่เจ้าหน้าที่ตรวจสอบเอกสารครบถ้วนตามที่ระบุไว้ในคู่มือประชาชนเรียบร้อยแล้วทั้งนี้ในกรณีที่คำขอหรือเอกสารหลักฐานไม่ครบถ้วนและ</w:t>
      </w:r>
      <w:r w:rsidRPr="007125AA">
        <w:rPr>
          <w:rFonts w:ascii="TH SarabunIT๙" w:hAnsi="TH SarabunIT๙" w:cs="TH SarabunIT๙"/>
          <w:noProof/>
          <w:sz w:val="32"/>
          <w:szCs w:val="32"/>
        </w:rPr>
        <w:t>/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>หรือมีความบกพร่องไม่สมบูรณ์เป็นเหตุให้ไม่สามารถพิจารณาได้เจ้าหน้าที่จะจัดทำบันทึกความบกพร่องของรายการเอกสารหรือเอกสารหลักฐานที่ต้องยื่นเพิ่มเติมโดยผู้ยื่นคำขอจะต้องดำเนินการแก้ไขและ</w:t>
      </w:r>
      <w:r w:rsidRPr="007125AA">
        <w:rPr>
          <w:rFonts w:ascii="TH SarabunIT๙" w:hAnsi="TH SarabunIT๙" w:cs="TH SarabunIT๙"/>
          <w:noProof/>
          <w:sz w:val="32"/>
          <w:szCs w:val="32"/>
        </w:rPr>
        <w:t>/</w:t>
      </w:r>
      <w:r w:rsidRPr="007125AA">
        <w:rPr>
          <w:rFonts w:ascii="TH SarabunIT๙" w:hAnsi="TH SarabunIT๙" w:cs="TH SarabunIT๙"/>
          <w:noProof/>
          <w:sz w:val="32"/>
          <w:szCs w:val="32"/>
          <w:cs/>
        </w:rPr>
        <w:t>หรือยื่นเอกสารเพิ่มเติมภายในระยะเวลาที่กำหนดในบันทึกดังกล่าวมิเช่นนั้นจะถือว่าผู้ยื่นคำขอละทิ้งคำขอโดยเจ้าหน้าที่และผู้ยื่นคำขอหรือผู้ได้รับมอบอำนาจจะลงนามบันทึกดังกล่าวและจะมอบสำเนาบันทึกความพร่องดังกล่าวให้ผู้ยื่นคำขอหรือผู้ได้รับมอบอำนาจไว้เป็นหลักฐาน</w:t>
      </w:r>
    </w:p>
    <w:p w:rsidR="007125AA" w:rsidRDefault="007125AA" w:rsidP="00513AE8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081011" w:rsidRPr="007125AA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4683"/>
      </w:tblGrid>
      <w:tr w:rsidR="00B4081B" w:rsidRPr="007125AA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Pr="007125AA" w:rsidRDefault="00B4081B" w:rsidP="00B4081B">
            <w:pPr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>สถานที่ให้บริการ</w:t>
            </w:r>
          </w:p>
          <w:p w:rsidR="001853FF" w:rsidRPr="007125AA" w:rsidRDefault="00B4081B" w:rsidP="00B4081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ส่วนการคลังองค์การบริหารส่วนตำบลยางค้อม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197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หมู่ที่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5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80270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075-499146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075-499133 /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ติดต่อด้วยตนเองณหน่วยงาน</w:t>
            </w:r>
          </w:p>
          <w:p w:rsidR="00B4081B" w:rsidRPr="007125AA" w:rsidRDefault="001853FF" w:rsidP="00B4081B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7125AA" w:rsidRDefault="00B4081B" w:rsidP="00513AE8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b/>
                <w:bCs/>
                <w:iCs/>
                <w:sz w:val="32"/>
                <w:szCs w:val="32"/>
                <w:cs/>
              </w:rPr>
              <w:t xml:space="preserve">ระยะเวลาเปิดให้บริการ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เปิดให้บริการวันจันทร์ถึงวันศุกร์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)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ตั้งแต่เวลา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08:30 - 16:30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น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(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มีพักเที่ยง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</w:p>
        </w:tc>
      </w:tr>
    </w:tbl>
    <w:p w:rsidR="00081011" w:rsidRPr="007125AA" w:rsidRDefault="00081011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</w:p>
    <w:p w:rsidR="00974646" w:rsidRPr="007125AA" w:rsidRDefault="00513AE8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ขั้นตอน ระยะเวลา และส่วนงานที่รับผิดชอบ</w:t>
      </w:r>
    </w:p>
    <w:p w:rsidR="00974646" w:rsidRPr="007125AA" w:rsidRDefault="00513AE8" w:rsidP="00513AE8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7125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ระยะเวลาในการดำเนินการรวม </w:t>
      </w:r>
      <w:r w:rsidRPr="007125AA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="00081011" w:rsidRPr="007125AA">
        <w:rPr>
          <w:rFonts w:ascii="TH SarabunIT๙" w:hAnsi="TH SarabunIT๙" w:cs="TH SarabunIT๙"/>
          <w:noProof/>
          <w:sz w:val="32"/>
          <w:szCs w:val="32"/>
        </w:rPr>
        <w:t xml:space="preserve">60 </w:t>
      </w:r>
      <w:r w:rsidR="00081011" w:rsidRPr="007125AA">
        <w:rPr>
          <w:rFonts w:ascii="TH SarabunIT๙" w:hAnsi="TH SarabunIT๙" w:cs="TH SarabunIT๙"/>
          <w:noProof/>
          <w:sz w:val="32"/>
          <w:szCs w:val="32"/>
          <w:cs/>
        </w:rPr>
        <w:t>นาที</w:t>
      </w:r>
    </w:p>
    <w:tbl>
      <w:tblPr>
        <w:tblStyle w:val="a4"/>
        <w:tblW w:w="0" w:type="auto"/>
        <w:tblLayout w:type="fixed"/>
        <w:tblLook w:val="04A0"/>
      </w:tblPr>
      <w:tblGrid>
        <w:gridCol w:w="846"/>
        <w:gridCol w:w="5284"/>
        <w:gridCol w:w="1766"/>
        <w:gridCol w:w="2174"/>
      </w:tblGrid>
      <w:tr w:rsidR="0067367B" w:rsidRPr="007125AA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125A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7125A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7125A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7125AA" w:rsidRDefault="0067367B" w:rsidP="0067367B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ส่วนที่รับผิดชอบ</w:t>
            </w:r>
          </w:p>
        </w:tc>
      </w:tr>
      <w:tr w:rsidR="0067367B" w:rsidRPr="007125AA" w:rsidTr="00310762">
        <w:tc>
          <w:tcPr>
            <w:tcW w:w="846" w:type="dxa"/>
          </w:tcPr>
          <w:p w:rsidR="0067367B" w:rsidRPr="007125A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125A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125A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นายทะเบียนตรวจพิจารณาเอกสาร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แจ้งผล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งาานจัดเก็บรายได้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125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7125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125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7125AA" w:rsidRDefault="00081011" w:rsidP="007125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7125AA" w:rsidTr="00310762">
        <w:tc>
          <w:tcPr>
            <w:tcW w:w="846" w:type="dxa"/>
          </w:tcPr>
          <w:p w:rsidR="0067367B" w:rsidRPr="007125A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125A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การตรวจสอบเอกสาร</w:t>
            </w:r>
          </w:p>
          <w:p w:rsidR="0067367B" w:rsidRPr="007125A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เจ้าหน้าที่การเงินรับชำระค่าธรรมเนียม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125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7125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125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7125AA" w:rsidRDefault="00081011" w:rsidP="007125A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  <w:tr w:rsidR="0067367B" w:rsidRPr="007125AA" w:rsidTr="00310762">
        <w:tc>
          <w:tcPr>
            <w:tcW w:w="846" w:type="dxa"/>
          </w:tcPr>
          <w:p w:rsidR="0067367B" w:rsidRPr="007125A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125A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การพิจารณา</w:t>
            </w:r>
          </w:p>
          <w:p w:rsidR="0067367B" w:rsidRPr="007125A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นายทะเบียนรับจดทะเบียน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เจ้าหน้าที่บันทึกข้อมูลเข้าระบบ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จัดเตรียมใบสำคัญการจดทะเบียน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หนังสือรับรอง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สำเนาเอกสาร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125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15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7125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125AA" w:rsidRDefault="00081011" w:rsidP="00CA3FE9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081011" w:rsidRPr="007125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  <w:p w:rsidR="0067367B" w:rsidRPr="007125AA" w:rsidRDefault="0067367B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7367B" w:rsidRPr="007125AA" w:rsidTr="00310762">
        <w:tc>
          <w:tcPr>
            <w:tcW w:w="846" w:type="dxa"/>
          </w:tcPr>
          <w:p w:rsidR="0067367B" w:rsidRPr="007125AA" w:rsidRDefault="00310762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284" w:type="dxa"/>
          </w:tcPr>
          <w:p w:rsidR="00081011" w:rsidRPr="007125AA" w:rsidRDefault="00081011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การลงนาม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/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คณะกรรมการมีมติ</w:t>
            </w:r>
          </w:p>
          <w:p w:rsidR="0067367B" w:rsidRPr="007125AA" w:rsidRDefault="00081011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นายทะเบียนตรวจเอกสารและลงนาม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/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มอบใบทะเบียนพาณิชย์ให้ผู้ยื่นคำขอ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งานจัดเก็บรายได้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)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1766" w:type="dxa"/>
          </w:tcPr>
          <w:p w:rsidR="0067367B" w:rsidRPr="007125AA" w:rsidRDefault="00081011" w:rsidP="00CA3FE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10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นาที</w:t>
            </w:r>
          </w:p>
        </w:tc>
        <w:tc>
          <w:tcPr>
            <w:tcW w:w="2174" w:type="dxa"/>
          </w:tcPr>
          <w:p w:rsidR="007125AA" w:rsidRDefault="00081011" w:rsidP="007125AA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องค์การบริหารส่วนตำบลยางค้อม</w:t>
            </w:r>
          </w:p>
          <w:p w:rsidR="007125AA" w:rsidRDefault="00081011" w:rsidP="007125AA">
            <w:pPr>
              <w:jc w:val="center"/>
              <w:rPr>
                <w:rFonts w:ascii="TH SarabunIT๙" w:hAnsi="TH SarabunIT๙" w:cs="TH SarabunIT๙" w:hint="cs"/>
                <w:noProof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อำเภอพิปูน</w:t>
            </w:r>
          </w:p>
          <w:p w:rsidR="0067367B" w:rsidRPr="007125AA" w:rsidRDefault="00081011" w:rsidP="007125AA">
            <w:pPr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จังหวัดนครศรีธรรมราช</w:t>
            </w:r>
          </w:p>
        </w:tc>
      </w:tr>
    </w:tbl>
    <w:p w:rsidR="00974646" w:rsidRPr="007125AA" w:rsidRDefault="00974646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974646" w:rsidRPr="007125AA" w:rsidRDefault="0067367B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53"/>
        <w:gridCol w:w="3276"/>
      </w:tblGrid>
      <w:tr w:rsidR="0067367B" w:rsidRPr="007125AA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7125A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7125A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7125AA" w:rsidRDefault="0067367B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</w:tr>
      <w:tr w:rsidR="0067367B" w:rsidRPr="007125AA" w:rsidTr="000E5F48">
        <w:tc>
          <w:tcPr>
            <w:tcW w:w="846" w:type="dxa"/>
          </w:tcPr>
          <w:p w:rsidR="00E8524B" w:rsidRPr="007125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125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125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คำขอจดทะเบียนพาณิชย์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แบบทพ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.)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A5142"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125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กรมพัฒนาธุรกิจการค้า</w:t>
            </w:r>
          </w:p>
        </w:tc>
      </w:tr>
      <w:tr w:rsidR="0067367B" w:rsidRPr="007125AA" w:rsidTr="000E5F48">
        <w:tc>
          <w:tcPr>
            <w:tcW w:w="846" w:type="dxa"/>
          </w:tcPr>
          <w:p w:rsidR="00E8524B" w:rsidRPr="007125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125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125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บัตรประจำตัวประชาชน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125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7125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BA5142"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(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สำเนาบัตรประจำตัวของผู้ประกอบพาณิชยกิจหรือทายาทที่ยื่นคำขอแทนพร้อมลงนามรับรองสำเนาถูกต้อง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)</w:t>
            </w:r>
          </w:p>
        </w:tc>
        <w:tc>
          <w:tcPr>
            <w:tcW w:w="3276" w:type="dxa"/>
          </w:tcPr>
          <w:p w:rsidR="0067367B" w:rsidRPr="007125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125AA" w:rsidTr="000E5F48">
        <w:tc>
          <w:tcPr>
            <w:tcW w:w="846" w:type="dxa"/>
          </w:tcPr>
          <w:p w:rsidR="00E8524B" w:rsidRPr="007125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125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125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ใบทะเบียนพาณิชย์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ฉบับจริง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125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สำเนา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A5142"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125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lastRenderedPageBreak/>
              <w:t>กรมพัฒนาธุรกิจการค้า</w:t>
            </w:r>
          </w:p>
        </w:tc>
      </w:tr>
      <w:tr w:rsidR="0067367B" w:rsidRPr="007125AA" w:rsidTr="000E5F48">
        <w:tc>
          <w:tcPr>
            <w:tcW w:w="846" w:type="dxa"/>
          </w:tcPr>
          <w:p w:rsidR="00E8524B" w:rsidRPr="007125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4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125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125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สำเนาใบมรณบัตรของผู้ประกอบพาณิชยกิจ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กรณีถึงแก่กรรม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โดยให้ทายาทที่ยื่นคำขอเป็นผู้ลงนามรับรองสำเนาถูกต้อง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125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A5142"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125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125AA" w:rsidTr="000E5F48">
        <w:tc>
          <w:tcPr>
            <w:tcW w:w="846" w:type="dxa"/>
          </w:tcPr>
          <w:p w:rsidR="00E8524B" w:rsidRPr="007125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125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125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สำเนาหลักฐานแสดงความเป็นทายาทของผู้ลงชื่อแทนผู้ประกอบพาณิชยกิจซึ่งถึงแก่กรรมพร้อมลงนามรับรองสำเนาถูกต้อง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125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A5142"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125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  <w:tr w:rsidR="0067367B" w:rsidRPr="007125AA" w:rsidTr="000E5F48">
        <w:tc>
          <w:tcPr>
            <w:tcW w:w="846" w:type="dxa"/>
          </w:tcPr>
          <w:p w:rsidR="00E8524B" w:rsidRPr="007125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125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125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หนังสือมอบอำนาจ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พร้อมปิดอากรแสตมป์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10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บาท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125A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หมายเหตุ</w:t>
            </w:r>
            <w:r w:rsidR="00BA5142"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125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</w:tr>
      <w:tr w:rsidR="0067367B" w:rsidRPr="007125AA" w:rsidTr="000E5F48">
        <w:tc>
          <w:tcPr>
            <w:tcW w:w="846" w:type="dxa"/>
          </w:tcPr>
          <w:p w:rsidR="00E8524B" w:rsidRPr="007125AA" w:rsidRDefault="00E8524B" w:rsidP="00541FF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67367B" w:rsidRPr="007125AA" w:rsidRDefault="0067367B" w:rsidP="00B0531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:rsidR="0067367B" w:rsidRPr="007125AA" w:rsidRDefault="00E8524B" w:rsidP="002D5CE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สำเนาบัตรประจำตัวประชาชนของผู้รับมอบอำนาจ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ถ้ามี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 xml:space="preserve">)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พร้อมลงนามรับรองสำเนาถูกต้อง</w:t>
            </w:r>
          </w:p>
          <w:p w:rsidR="00CD595C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ฉบับจริง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0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E8524B" w:rsidRPr="007125AA" w:rsidRDefault="00CD595C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สำเนา</w:t>
            </w:r>
            <w:r w:rsid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="007125AA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ฉบับ</w:t>
            </w:r>
          </w:p>
          <w:p w:rsidR="00CD595C" w:rsidRPr="007125AA" w:rsidRDefault="00BA514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sdt>
              <w:sdtPr>
                <w:rPr>
                  <w:rFonts w:ascii="TH SarabunIT๙" w:hAnsi="TH SarabunIT๙" w:cs="TH SarabunIT๙"/>
                  <w:b/>
                  <w:bCs/>
                  <w:sz w:val="32"/>
                  <w:szCs w:val="32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Content>
                <w:r w:rsidR="00CD595C" w:rsidRPr="007125AA">
                  <w:rPr>
                    <w:rFonts w:ascii="TH SarabunIT๙" w:hAnsi="TH SarabunIT๙" w:cs="TH SarabunIT๙"/>
                    <w:b/>
                    <w:bCs/>
                    <w:sz w:val="32"/>
                    <w:szCs w:val="32"/>
                    <w:cs/>
                  </w:rPr>
                  <w:t>หมายเหตุ</w:t>
                </w:r>
              </w:sdtContent>
            </w:sdt>
            <w:r w:rsidR="00E8524B"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-</w:t>
            </w:r>
          </w:p>
        </w:tc>
        <w:tc>
          <w:tcPr>
            <w:tcW w:w="3276" w:type="dxa"/>
          </w:tcPr>
          <w:p w:rsidR="0067367B" w:rsidRPr="007125AA" w:rsidRDefault="00E8524B" w:rsidP="002D5CE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กรมการปกครอง</w:t>
            </w:r>
          </w:p>
        </w:tc>
      </w:tr>
    </w:tbl>
    <w:p w:rsidR="00CD595C" w:rsidRPr="007125AA" w:rsidRDefault="00CD595C" w:rsidP="00513AE8">
      <w:pPr>
        <w:spacing w:after="0"/>
        <w:rPr>
          <w:rFonts w:ascii="TH SarabunIT๙" w:hAnsi="TH SarabunIT๙" w:cs="TH SarabunIT๙"/>
          <w:sz w:val="24"/>
          <w:szCs w:val="32"/>
          <w:cs/>
        </w:rPr>
      </w:pPr>
    </w:p>
    <w:p w:rsidR="00CD595C" w:rsidRPr="007125AA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5986"/>
        <w:gridCol w:w="3243"/>
      </w:tblGrid>
      <w:tr w:rsidR="00CD595C" w:rsidRPr="007125A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7125A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7125A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7125AA" w:rsidRDefault="00CD595C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24"/>
                <w:szCs w:val="32"/>
                <w:cs/>
              </w:rPr>
              <w:t>ค่าธรรมเนียม (บาท / ร้อยละ)</w:t>
            </w:r>
          </w:p>
        </w:tc>
      </w:tr>
      <w:tr w:rsidR="00812105" w:rsidRPr="007125AA" w:rsidTr="008D6120">
        <w:tc>
          <w:tcPr>
            <w:tcW w:w="846" w:type="dxa"/>
          </w:tcPr>
          <w:p w:rsidR="00CD595C" w:rsidRPr="007125AA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125AA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ค่าธรรมเนียมการจดทะเบียน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ครั้งละ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7125AA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20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7125AA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812105" w:rsidRPr="007125AA" w:rsidTr="008D6120">
        <w:tc>
          <w:tcPr>
            <w:tcW w:w="846" w:type="dxa"/>
          </w:tcPr>
          <w:p w:rsidR="00CD595C" w:rsidRPr="007125AA" w:rsidRDefault="00812105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5986" w:type="dxa"/>
          </w:tcPr>
          <w:p w:rsidR="00CD595C" w:rsidRPr="007125AA" w:rsidRDefault="00812105" w:rsidP="004D7C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ค่าธรรมเนียมคัดสำเนาเอกสาร 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ชุดละ</w:t>
            </w:r>
            <w:r w:rsidRPr="007125AA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  <w:t>)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  <w:tc>
          <w:tcPr>
            <w:tcW w:w="3243" w:type="dxa"/>
          </w:tcPr>
          <w:p w:rsidR="00812105" w:rsidRPr="007125AA" w:rsidRDefault="00812105" w:rsidP="0081210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ค่าธรรมเนียม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30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บาท</w:t>
            </w:r>
          </w:p>
          <w:p w:rsidR="00CD595C" w:rsidRPr="007125AA" w:rsidRDefault="00CD595C" w:rsidP="0081210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</w:tbl>
    <w:p w:rsidR="00CD595C" w:rsidRPr="007125AA" w:rsidRDefault="00CD595C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67367B" w:rsidRPr="007125AA" w:rsidRDefault="00CD595C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ช่องทางการร้องเรียน</w:t>
      </w:r>
      <w:r w:rsidR="000B2BF5" w:rsidRPr="007125AA">
        <w:rPr>
          <w:rFonts w:ascii="TH SarabunIT๙" w:hAnsi="TH SarabunIT๙" w:cs="TH SarabunIT๙"/>
          <w:b/>
          <w:bCs/>
          <w:sz w:val="24"/>
          <w:szCs w:val="32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7125A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125A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125A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7125AA" w:rsidTr="00527864">
        <w:tc>
          <w:tcPr>
            <w:tcW w:w="846" w:type="dxa"/>
          </w:tcPr>
          <w:p w:rsidR="000B2BF5" w:rsidRPr="007125A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125A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ที่ทำการองค์การบริหารส่วนตำบลยางค้อม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197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หมู่ที่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5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ตำบลยางค้อมอำเภอพิปูนจังหวัดนครศรีธรรมราช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80270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โทรศัพท์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075-499146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โทรสาร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075-499133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125AA" w:rsidTr="00527864">
        <w:tc>
          <w:tcPr>
            <w:tcW w:w="846" w:type="dxa"/>
          </w:tcPr>
          <w:p w:rsidR="000B2BF5" w:rsidRPr="007125A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lastRenderedPageBreak/>
              <w:t>2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125A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ร้องเรียนต่อกองทะเบียนธุรกิจกรมพัฒนาธุรกิจการค้ากระทรวงพาณิชย์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(02-547-4446-7)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125AA" w:rsidTr="00527864">
        <w:tc>
          <w:tcPr>
            <w:tcW w:w="846" w:type="dxa"/>
          </w:tcPr>
          <w:p w:rsidR="000B2BF5" w:rsidRPr="007125A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125A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โทรศัพท์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: Call Center 1570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125AA" w:rsidTr="00527864">
        <w:tc>
          <w:tcPr>
            <w:tcW w:w="846" w:type="dxa"/>
          </w:tcPr>
          <w:p w:rsidR="000B2BF5" w:rsidRPr="007125A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125A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 xml:space="preserve">เว็บไซต์  </w:t>
            </w: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: www.dbd.go.th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125AA" w:rsidTr="00527864">
        <w:tc>
          <w:tcPr>
            <w:tcW w:w="846" w:type="dxa"/>
          </w:tcPr>
          <w:p w:rsidR="000B2BF5" w:rsidRPr="007125A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125A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(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10300 /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1111 / www.1111.go.th /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ตู้ปณ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.1111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เลขที่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ถ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พิษณุโลกเขตดุสิตกทม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10300)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  <w:tr w:rsidR="000B2BF5" w:rsidRPr="007125AA" w:rsidTr="00527864">
        <w:tc>
          <w:tcPr>
            <w:tcW w:w="846" w:type="dxa"/>
          </w:tcPr>
          <w:p w:rsidR="000B2BF5" w:rsidRPr="007125AA" w:rsidRDefault="00E73DC4" w:rsidP="0022439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125AA" w:rsidRDefault="00E73DC4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สำนักงานคณะกรรมการป้องกันและปราบปรามการทุจริตในภาครัฐ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สำนักงานป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.)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- 99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หมู่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4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อาคารซอฟต์แวร์ปาร์คชั้น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2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ถนนแจ้งวัฒนะตำบลคลองเกลืออำเภอปากเกร็ดจังหวัดนนทบุรี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11120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 xml:space="preserve">-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สายด่วน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1206 /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โทรศัพท์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0 2502 6670-80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ต่อ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1900 , 1904- 7 /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โทรสาร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0 2502 6132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- www.pacc.go.th / www.facebook.com/PACC.GO.TH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ศูนย์รับเรื่องร้องเรียนสำหรับนักลงทุนต่างชาติ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(The Anti-Corruption Operation center)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br/>
              <w:t>Tel : +66 92 668 0777 / Line : Fad.pacc / Facebook : The Anti-Corruption Operation Center / Email : Fad.pacc@gmail.com)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67367B" w:rsidRPr="007125AA" w:rsidRDefault="0067367B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0B2BF5" w:rsidRPr="007125AA" w:rsidRDefault="000B2BF5" w:rsidP="00513AE8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/>
      </w:tblPr>
      <w:tblGrid>
        <w:gridCol w:w="846"/>
        <w:gridCol w:w="9229"/>
      </w:tblGrid>
      <w:tr w:rsidR="000B2BF5" w:rsidRPr="007125AA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7125A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7125AA" w:rsidRDefault="000B2BF5" w:rsidP="00B053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ชื่อแบบฟอร์ม</w:t>
            </w:r>
          </w:p>
        </w:tc>
      </w:tr>
      <w:tr w:rsidR="000B2BF5" w:rsidRPr="007125AA" w:rsidTr="00527864">
        <w:tc>
          <w:tcPr>
            <w:tcW w:w="846" w:type="dxa"/>
          </w:tcPr>
          <w:p w:rsidR="000B2BF5" w:rsidRPr="007125AA" w:rsidRDefault="00A36052" w:rsidP="00727E67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9229" w:type="dxa"/>
          </w:tcPr>
          <w:p w:rsidR="000B2BF5" w:rsidRPr="007125AA" w:rsidRDefault="00A36052" w:rsidP="002D5CE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คู่มือการกรอกเอกสาร</w:t>
            </w:r>
          </w:p>
          <w:p w:rsidR="001A5925" w:rsidRPr="007125AA" w:rsidRDefault="001A5925" w:rsidP="00DF19F7">
            <w:pPr>
              <w:rPr>
                <w:rFonts w:ascii="TH SarabunIT๙" w:hAnsi="TH SarabunIT๙" w:cs="TH SarabunIT๙"/>
                <w:iCs/>
                <w:sz w:val="32"/>
                <w:szCs w:val="32"/>
              </w:rPr>
            </w:pP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  <w:cs/>
              </w:rPr>
              <w:t>หมายเหตุ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 xml:space="preserve">: </w:t>
            </w:r>
            <w:r w:rsidR="00DF19F7"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-</w:t>
            </w:r>
            <w:r w:rsidRPr="007125AA">
              <w:rPr>
                <w:rFonts w:ascii="TH SarabunIT๙" w:hAnsi="TH SarabunIT๙" w:cs="TH SarabunIT๙"/>
                <w:iCs/>
                <w:sz w:val="32"/>
                <w:szCs w:val="32"/>
              </w:rPr>
              <w:t>)</w:t>
            </w:r>
          </w:p>
        </w:tc>
      </w:tr>
    </w:tbl>
    <w:p w:rsidR="00D30394" w:rsidRPr="007125AA" w:rsidRDefault="00BA5142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125AA">
        <w:rPr>
          <w:rFonts w:ascii="TH SarabunIT๙" w:hAnsi="TH SarabunIT๙" w:cs="TH SarabunIT๙"/>
          <w:noProof/>
          <w:sz w:val="24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margin-left:-1pt;margin-top:30.4pt;width:502.1pt;height:21pt;z-index:251661312;visibility:visible;mso-height-percent:200;mso-wrap-distance-top:3.6pt;mso-wrap-distance-bottom:3.6pt;mso-position-horizontal-relative:margin;mso-position-vertical-relative:text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7125AA" w:rsidRDefault="00D30394" w:rsidP="00D30394">
                  <w:pPr>
                    <w:spacing w:after="0"/>
                    <w:jc w:val="center"/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</w:rPr>
                  </w:pPr>
                  <w:r w:rsidRPr="007125AA">
                    <w:rPr>
                      <w:rFonts w:ascii="TH SarabunIT๙" w:hAnsi="TH SarabunIT๙" w:cs="TH SarabunIT๙"/>
                      <w:b/>
                      <w:bCs/>
                      <w:sz w:val="24"/>
                      <w:szCs w:val="32"/>
                      <w:cs/>
                    </w:rPr>
                    <w:t>ข้อมูลสำหรับเจ้าหน้าที่</w:t>
                  </w:r>
                </w:p>
              </w:txbxContent>
            </v:textbox>
            <w10:wrap type="topAndBottom" anchorx="margin"/>
          </v:shape>
        </w:pict>
      </w: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sz w:val="24"/>
          <w:szCs w:val="32"/>
          <w:cs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ชื่อกระบวนงาน</w:t>
      </w:r>
      <w:r w:rsidR="007125AA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Pr="007125A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125AA">
        <w:rPr>
          <w:rFonts w:ascii="TH SarabunIT๙" w:hAnsi="TH SarabunIT๙" w:cs="TH SarabunIT๙"/>
          <w:b/>
          <w:bCs/>
          <w:sz w:val="24"/>
          <w:szCs w:val="32"/>
        </w:rPr>
        <w:t xml:space="preserve"> </w:t>
      </w:r>
      <w:r w:rsidR="007B7ED7" w:rsidRPr="007125AA">
        <w:rPr>
          <w:rFonts w:ascii="TH SarabunIT๙" w:hAnsi="TH SarabunIT๙" w:cs="TH SarabunIT๙"/>
          <w:noProof/>
          <w:sz w:val="32"/>
          <w:szCs w:val="32"/>
          <w:cs/>
        </w:rPr>
        <w:t xml:space="preserve">การจดทะเบียนพาณิชย์ </w:t>
      </w:r>
      <w:r w:rsidR="007B7ED7" w:rsidRPr="007125AA">
        <w:rPr>
          <w:rFonts w:ascii="TH SarabunIT๙" w:hAnsi="TH SarabunIT๙" w:cs="TH SarabunIT๙"/>
          <w:noProof/>
          <w:sz w:val="32"/>
          <w:szCs w:val="32"/>
        </w:rPr>
        <w:t>(</w:t>
      </w:r>
      <w:r w:rsidR="007B7ED7" w:rsidRPr="007125AA">
        <w:rPr>
          <w:rFonts w:ascii="TH SarabunIT๙" w:hAnsi="TH SarabunIT๙" w:cs="TH SarabunIT๙"/>
          <w:noProof/>
          <w:sz w:val="32"/>
          <w:szCs w:val="32"/>
          <w:cs/>
        </w:rPr>
        <w:t>เลิกประกอบพาณิชยกิจ</w:t>
      </w:r>
      <w:r w:rsidR="007B7ED7" w:rsidRPr="007125AA">
        <w:rPr>
          <w:rFonts w:ascii="TH SarabunIT๙" w:hAnsi="TH SarabunIT๙" w:cs="TH SarabunIT๙"/>
          <w:noProof/>
          <w:sz w:val="32"/>
          <w:szCs w:val="32"/>
        </w:rPr>
        <w:t xml:space="preserve">) </w:t>
      </w:r>
      <w:r w:rsidR="007B7ED7" w:rsidRPr="007125AA">
        <w:rPr>
          <w:rFonts w:ascii="TH SarabunIT๙" w:hAnsi="TH SarabunIT๙" w:cs="TH SarabunIT๙"/>
          <w:noProof/>
          <w:sz w:val="32"/>
          <w:szCs w:val="32"/>
          <w:cs/>
        </w:rPr>
        <w:t>ตามพ</w:t>
      </w:r>
      <w:r w:rsidR="007B7ED7" w:rsidRPr="007125AA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7125AA">
        <w:rPr>
          <w:rFonts w:ascii="TH SarabunIT๙" w:hAnsi="TH SarabunIT๙" w:cs="TH SarabunIT๙"/>
          <w:noProof/>
          <w:sz w:val="32"/>
          <w:szCs w:val="32"/>
          <w:cs/>
        </w:rPr>
        <w:t>ร</w:t>
      </w:r>
      <w:r w:rsidR="007B7ED7" w:rsidRPr="007125AA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7125AA">
        <w:rPr>
          <w:rFonts w:ascii="TH SarabunIT๙" w:hAnsi="TH SarabunIT๙" w:cs="TH SarabunIT๙"/>
          <w:noProof/>
          <w:sz w:val="32"/>
          <w:szCs w:val="32"/>
          <w:cs/>
        </w:rPr>
        <w:t>บ</w:t>
      </w:r>
      <w:r w:rsidR="007B7ED7" w:rsidRPr="007125AA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7125AA">
        <w:rPr>
          <w:rFonts w:ascii="TH SarabunIT๙" w:hAnsi="TH SarabunIT๙" w:cs="TH SarabunIT๙"/>
          <w:noProof/>
          <w:sz w:val="32"/>
          <w:szCs w:val="32"/>
          <w:cs/>
        </w:rPr>
        <w:t>ทะเบียนพาณิชย์พ</w:t>
      </w:r>
      <w:r w:rsidR="007B7ED7" w:rsidRPr="007125AA">
        <w:rPr>
          <w:rFonts w:ascii="TH SarabunIT๙" w:hAnsi="TH SarabunIT๙" w:cs="TH SarabunIT๙"/>
          <w:noProof/>
          <w:sz w:val="32"/>
          <w:szCs w:val="32"/>
        </w:rPr>
        <w:t>.</w:t>
      </w:r>
      <w:r w:rsidR="007B7ED7" w:rsidRPr="007125AA">
        <w:rPr>
          <w:rFonts w:ascii="TH SarabunIT๙" w:hAnsi="TH SarabunIT๙" w:cs="TH SarabunIT๙"/>
          <w:noProof/>
          <w:sz w:val="32"/>
          <w:szCs w:val="32"/>
          <w:cs/>
        </w:rPr>
        <w:t>ศ</w:t>
      </w:r>
      <w:r w:rsidR="007B7ED7" w:rsidRPr="007125AA">
        <w:rPr>
          <w:rFonts w:ascii="TH SarabunIT๙" w:hAnsi="TH SarabunIT๙" w:cs="TH SarabunIT๙"/>
          <w:noProof/>
          <w:sz w:val="32"/>
          <w:szCs w:val="32"/>
        </w:rPr>
        <w:t xml:space="preserve">. 2499 </w:t>
      </w:r>
      <w:r w:rsidR="007B7ED7" w:rsidRPr="007125AA">
        <w:rPr>
          <w:rFonts w:ascii="TH SarabunIT๙" w:hAnsi="TH SarabunIT๙" w:cs="TH SarabunIT๙"/>
          <w:noProof/>
          <w:sz w:val="32"/>
          <w:szCs w:val="32"/>
          <w:cs/>
        </w:rPr>
        <w:t>กรณีผู้ขอจดทะเบียนเป็นบุคคลธรรมดา</w:t>
      </w: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หน่วยงานกลางเจ้าของกระบวนงาน</w:t>
      </w:r>
      <w:r w:rsidRPr="007125AA">
        <w:rPr>
          <w:rFonts w:ascii="TH SarabunIT๙" w:hAnsi="TH SarabunIT๙" w:cs="TH SarabunIT๙"/>
          <w:sz w:val="24"/>
          <w:szCs w:val="32"/>
        </w:rPr>
        <w:t>:</w:t>
      </w:r>
      <w:r w:rsidR="00310B8F" w:rsidRPr="007125AA">
        <w:rPr>
          <w:rFonts w:ascii="TH SarabunIT๙" w:hAnsi="TH SarabunIT๙" w:cs="TH SarabunIT๙"/>
          <w:noProof/>
          <w:sz w:val="32"/>
          <w:szCs w:val="32"/>
          <w:cs/>
        </w:rPr>
        <w:t>กรมพัฒนาธุรกิจการค้ากรมพัฒนาธุรกิจการค้ากรมพัฒนาธุรกิจการค้า</w:t>
      </w: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  <w:cs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ประเภทของงานบริการ</w:t>
      </w:r>
      <w:r w:rsidRPr="007125A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310B8F" w:rsidRPr="007125AA">
        <w:rPr>
          <w:rFonts w:ascii="TH SarabunIT๙" w:hAnsi="TH SarabunIT๙" w:cs="TH SarabunIT๙"/>
          <w:noProof/>
          <w:sz w:val="32"/>
          <w:szCs w:val="32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 w:rsidRPr="007125AA">
        <w:rPr>
          <w:rFonts w:ascii="TH SarabunIT๙" w:hAnsi="TH SarabunIT๙" w:cs="TH SarabunIT๙"/>
          <w:noProof/>
          <w:sz w:val="32"/>
          <w:szCs w:val="32"/>
        </w:rPr>
        <w:t>(</w:t>
      </w:r>
      <w:r w:rsidR="00310B8F" w:rsidRPr="007125AA">
        <w:rPr>
          <w:rFonts w:ascii="TH SarabunIT๙" w:hAnsi="TH SarabunIT๙" w:cs="TH SarabunIT๙"/>
          <w:noProof/>
          <w:sz w:val="32"/>
          <w:szCs w:val="32"/>
          <w:cs/>
        </w:rPr>
        <w:t>กระบวนงานบริการที่เบ็ดเสร็จในหน่วยเดียว</w:t>
      </w:r>
      <w:r w:rsidR="00310B8F" w:rsidRPr="007125AA">
        <w:rPr>
          <w:rFonts w:ascii="TH SarabunIT๙" w:hAnsi="TH SarabunIT๙" w:cs="TH SarabunIT๙"/>
          <w:noProof/>
          <w:sz w:val="32"/>
          <w:szCs w:val="32"/>
        </w:rPr>
        <w:t>)</w:t>
      </w:r>
    </w:p>
    <w:p w:rsidR="007125AA" w:rsidRDefault="007125AA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7125AA" w:rsidRDefault="007125AA" w:rsidP="00D30394">
      <w:pPr>
        <w:spacing w:after="0"/>
        <w:rPr>
          <w:rFonts w:ascii="TH SarabunIT๙" w:hAnsi="TH SarabunIT๙" w:cs="TH SarabunIT๙" w:hint="cs"/>
          <w:b/>
          <w:bCs/>
          <w:sz w:val="24"/>
          <w:szCs w:val="32"/>
        </w:rPr>
      </w:pP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lastRenderedPageBreak/>
        <w:t xml:space="preserve">หมวดหมู่ของงานบริการ: </w:t>
      </w:r>
      <w:r w:rsidR="00310B8F" w:rsidRPr="007125AA">
        <w:rPr>
          <w:rFonts w:ascii="TH SarabunIT๙" w:hAnsi="TH SarabunIT๙" w:cs="TH SarabunIT๙"/>
          <w:noProof/>
          <w:sz w:val="32"/>
          <w:szCs w:val="32"/>
          <w:cs/>
        </w:rPr>
        <w:t>จดทะเบียน</w:t>
      </w:r>
    </w:p>
    <w:p w:rsidR="009F08E4" w:rsidRPr="007125AA" w:rsidRDefault="009F08E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กฎหมายที่ให้อำนาจการอนุญาต หรือที่เกี่ยวข้อง</w:t>
      </w:r>
      <w:r w:rsidRPr="007125AA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tbl>
      <w:tblPr>
        <w:tblStyle w:val="a4"/>
        <w:tblW w:w="10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0070"/>
      </w:tblGrid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2549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ประกาศกรมพัฒนาธุรกิจการค้าเรื่องกำหนดแบบพิมพ์เพื่อใช้ในการให้บริการข้อมูลทะเบียนพาณิชย์พ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2555  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3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ประกาศกระทรวงพาณิชย์เรื่องแต่งตั้งพนักงานเจ้าหน้าที่และนายทะเบียนพาณิชย์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8)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2552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4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การตั้งสำนักงานทะเบียนพาณิชย์แต่งตั้งพนักงานเจ้าหน้าที่และนายทะเบียนพาณิชย์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9)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2552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และ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10)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2553 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5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กฎกระทรวงพาณิชย์ฉบับที่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3 (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2540)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ออกตามความในพระราชบัญญัติทะเบียนพาณิชย์พ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6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1/2553 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7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คำสั่งสำนักงานกลางทะเบียนพาณิชย์ที่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1/2554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เรื่องหลักเกณฑ์และวิธีการกำหนดเลขทะเบียนพาณิชย์และเลขคำขอจดทะเบียนพาณิชย์จังหวัดบึงกาฬ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8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83 (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2515) 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เรื่องกำหนดพาณิชยกิจที่ไม่อยู่ภายใต้บังคับของกฎหมายว่าด้วยทะเบียนพาณิชย์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9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ประกาศกระทรวงพาณิชย์ฉบับที่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93 (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2520)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เรื่องกำหนดพาณิชยกิจที่ไม่อยู่ภายใต้บังคับแห่งพระราชบัญญัติทะเบียนพาณิชย์พ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10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ประกาศกระทรวงพาณิชย์เรื่องให้ผู้ประกอบพาณิชยกิจต้องจดทะเบียนพาณิชย์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(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 xml:space="preserve">ฉบับที่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11)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2553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11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ฎ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กำหนดกิจการเป็นพาณิชยกิจพ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2546</w:t>
            </w:r>
          </w:p>
        </w:tc>
      </w:tr>
      <w:tr w:rsidR="00357B89" w:rsidRPr="007125AA" w:rsidTr="007125AA">
        <w:tc>
          <w:tcPr>
            <w:tcW w:w="10070" w:type="dxa"/>
          </w:tcPr>
          <w:p w:rsidR="00357B89" w:rsidRPr="007125AA" w:rsidRDefault="00357B89" w:rsidP="00BB159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7125AA">
              <w:rPr>
                <w:rFonts w:ascii="TH SarabunIT๙" w:hAnsi="TH SarabunIT๙" w:cs="TH SarabunIT๙"/>
                <w:noProof/>
                <w:sz w:val="32"/>
                <w:szCs w:val="32"/>
              </w:rPr>
              <w:t>12</w:t>
            </w:r>
            <w:r w:rsidRPr="007125AA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7125AA">
              <w:rPr>
                <w:rFonts w:ascii="TH SarabunIT๙" w:hAnsi="TH SarabunIT๙" w:cs="TH SarabunIT๙" w:hint="cs"/>
                <w:iCs/>
                <w:noProof/>
                <w:sz w:val="32"/>
                <w:szCs w:val="32"/>
                <w:cs/>
              </w:rPr>
              <w:t xml:space="preserve">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ร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บ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 xml:space="preserve">. 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ทะเบียนพาณิชย์พ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  <w:cs/>
              </w:rPr>
              <w:t>ศ</w:t>
            </w:r>
            <w:r w:rsidRPr="007125AA">
              <w:rPr>
                <w:rFonts w:ascii="TH SarabunIT๙" w:hAnsi="TH SarabunIT๙" w:cs="TH SarabunIT๙"/>
                <w:iCs/>
                <w:noProof/>
                <w:sz w:val="32"/>
                <w:szCs w:val="32"/>
              </w:rPr>
              <w:t>. 2499</w:t>
            </w:r>
            <w:bookmarkStart w:id="0" w:name="_GoBack"/>
            <w:bookmarkEnd w:id="0"/>
          </w:p>
        </w:tc>
      </w:tr>
    </w:tbl>
    <w:p w:rsidR="00D30394" w:rsidRPr="007125A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ระดับผลกระทบ</w:t>
      </w:r>
      <w:r w:rsidRPr="007125A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C46545" w:rsidRPr="007125AA">
        <w:rPr>
          <w:rFonts w:ascii="TH SarabunIT๙" w:hAnsi="TH SarabunIT๙" w:cs="TH SarabunIT๙"/>
          <w:noProof/>
          <w:sz w:val="32"/>
          <w:szCs w:val="32"/>
          <w:cs/>
        </w:rPr>
        <w:t>บริการทั่วไป</w:t>
      </w: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พื้นที่ให้บริการ:</w:t>
      </w:r>
      <w:r w:rsidR="002F5480" w:rsidRPr="007125AA">
        <w:rPr>
          <w:rFonts w:ascii="TH SarabunIT๙" w:hAnsi="TH SarabunIT๙" w:cs="TH SarabunIT๙"/>
          <w:noProof/>
          <w:sz w:val="32"/>
          <w:szCs w:val="32"/>
          <w:cs/>
        </w:rPr>
        <w:t>ท้องถิ่น</w:t>
      </w: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กฎหมายข้อบังคับ/ข้อตกลงที่กำหนดระยะเวลา</w:t>
      </w:r>
      <w:r w:rsidRPr="007125AA">
        <w:rPr>
          <w:rFonts w:ascii="TH SarabunIT๙" w:hAnsi="TH SarabunIT๙" w:cs="TH SarabunIT๙"/>
          <w:b/>
          <w:bCs/>
          <w:sz w:val="24"/>
          <w:szCs w:val="32"/>
        </w:rPr>
        <w:t>:</w:t>
      </w:r>
      <w:r w:rsidR="007125AA">
        <w:rPr>
          <w:rFonts w:ascii="TH SarabunIT๙" w:hAnsi="TH SarabunIT๙" w:cs="TH SarabunIT๙" w:hint="cs"/>
          <w:noProof/>
          <w:sz w:val="32"/>
          <w:szCs w:val="32"/>
          <w:cs/>
        </w:rPr>
        <w:t xml:space="preserve"> </w:t>
      </w:r>
      <w:r w:rsidR="00310B8F" w:rsidRPr="007125AA">
        <w:rPr>
          <w:rFonts w:ascii="TH SarabunIT๙" w:hAnsi="TH SarabunIT๙" w:cs="TH SarabunIT๙"/>
          <w:noProof/>
          <w:sz w:val="32"/>
          <w:szCs w:val="32"/>
          <w:cs/>
        </w:rPr>
        <w:t>ไม่มี</w:t>
      </w: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br/>
        <w:t>ระยะเวลาที่กำหนดตามกฎหมาย / ข้อกำหนด ฯลฯ</w:t>
      </w:r>
      <w:r w:rsidRPr="007125AA">
        <w:rPr>
          <w:rFonts w:ascii="TH SarabunIT๙" w:hAnsi="TH SarabunIT๙" w:cs="TH SarabunIT๙"/>
          <w:b/>
          <w:bCs/>
          <w:sz w:val="24"/>
          <w:szCs w:val="32"/>
        </w:rPr>
        <w:t xml:space="preserve">: </w:t>
      </w:r>
      <w:r w:rsidR="002F5480" w:rsidRPr="007125AA">
        <w:rPr>
          <w:rFonts w:ascii="TH SarabunIT๙" w:hAnsi="TH SarabunIT๙" w:cs="TH SarabunIT๙"/>
          <w:noProof/>
          <w:sz w:val="32"/>
          <w:szCs w:val="32"/>
        </w:rPr>
        <w:t>0.0</w:t>
      </w: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b/>
          <w:bCs/>
          <w:sz w:val="24"/>
          <w:szCs w:val="32"/>
        </w:rPr>
      </w:pPr>
      <w:r w:rsidRPr="007125AA">
        <w:rPr>
          <w:rFonts w:ascii="TH SarabunIT๙" w:hAnsi="TH SarabunIT๙" w:cs="TH SarabunIT๙"/>
          <w:b/>
          <w:bCs/>
          <w:sz w:val="24"/>
          <w:szCs w:val="32"/>
          <w:cs/>
        </w:rPr>
        <w:t>ข้อมูลสถิติของกระบวนงาน</w:t>
      </w:r>
      <w:r w:rsidRPr="007125AA">
        <w:rPr>
          <w:rFonts w:ascii="TH SarabunIT๙" w:hAnsi="TH SarabunIT๙" w:cs="TH SarabunIT๙"/>
          <w:b/>
          <w:bCs/>
          <w:sz w:val="24"/>
          <w:szCs w:val="32"/>
        </w:rPr>
        <w:t>:</w:t>
      </w: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125AA">
        <w:rPr>
          <w:rFonts w:ascii="TH SarabunIT๙" w:hAnsi="TH SarabunIT๙" w:cs="TH SarabunIT๙"/>
          <w:sz w:val="24"/>
          <w:szCs w:val="32"/>
        </w:rPr>
        <w:tab/>
      </w:r>
      <w:r w:rsidRPr="007125AA">
        <w:rPr>
          <w:rFonts w:ascii="TH SarabunIT๙" w:hAnsi="TH SarabunIT๙" w:cs="TH SarabunIT๙"/>
          <w:sz w:val="24"/>
          <w:szCs w:val="32"/>
          <w:cs/>
        </w:rPr>
        <w:t xml:space="preserve">จำนวนเฉลี่ยต่อเดือน </w:t>
      </w:r>
      <w:r w:rsidR="00C46545" w:rsidRPr="007125A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125AA">
        <w:rPr>
          <w:rFonts w:ascii="TH SarabunIT๙" w:hAnsi="TH SarabunIT๙" w:cs="TH SarabunIT๙"/>
          <w:sz w:val="24"/>
          <w:szCs w:val="32"/>
        </w:rPr>
        <w:tab/>
      </w:r>
      <w:r w:rsidRPr="007125AA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จำนวนคำขอที่มากที่สุด </w:t>
      </w:r>
      <w:r w:rsidR="00C46545" w:rsidRPr="007125A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  <w:r w:rsidRPr="007125AA">
        <w:rPr>
          <w:rFonts w:ascii="TH SarabunIT๙" w:hAnsi="TH SarabunIT๙" w:cs="TH SarabunIT๙"/>
          <w:sz w:val="24"/>
          <w:szCs w:val="32"/>
        </w:rPr>
        <w:tab/>
      </w:r>
      <w:r w:rsidRPr="007125AA">
        <w:rPr>
          <w:rFonts w:ascii="TH SarabunIT๙" w:hAnsi="TH SarabunIT๙" w:cs="TH SarabunIT๙"/>
          <w:sz w:val="24"/>
          <w:szCs w:val="32"/>
          <w:cs/>
        </w:rPr>
        <w:t xml:space="preserve">จำนวนคำขอที่น้อยที่สุด </w:t>
      </w:r>
      <w:r w:rsidR="00C46545" w:rsidRPr="007125AA">
        <w:rPr>
          <w:rFonts w:ascii="TH SarabunIT๙" w:hAnsi="TH SarabunIT๙" w:cs="TH SarabunIT๙"/>
          <w:noProof/>
          <w:sz w:val="32"/>
          <w:szCs w:val="32"/>
        </w:rPr>
        <w:t>0</w:t>
      </w:r>
    </w:p>
    <w:p w:rsidR="00D30394" w:rsidRPr="007125AA" w:rsidRDefault="00D30394" w:rsidP="00D30394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7125AA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7125AA" w:rsidRDefault="00D30394" w:rsidP="00513AE8">
      <w:pPr>
        <w:spacing w:after="0"/>
        <w:rPr>
          <w:rFonts w:ascii="TH SarabunIT๙" w:hAnsi="TH SarabunIT๙" w:cs="TH SarabunIT๙"/>
          <w:sz w:val="24"/>
          <w:szCs w:val="32"/>
        </w:rPr>
      </w:pPr>
    </w:p>
    <w:p w:rsidR="00D30394" w:rsidRPr="007125AA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7125AA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7125AA" w:rsidRDefault="00D30394" w:rsidP="00D30394">
      <w:pPr>
        <w:spacing w:after="0"/>
        <w:jc w:val="right"/>
        <w:rPr>
          <w:rFonts w:ascii="TH SarabunIT๙" w:hAnsi="TH SarabunIT๙" w:cs="TH SarabunIT๙"/>
          <w:color w:val="808080" w:themeColor="background1" w:themeShade="80"/>
          <w:sz w:val="20"/>
          <w:szCs w:val="24"/>
        </w:rPr>
      </w:pPr>
      <w:r w:rsidRPr="007125AA">
        <w:rPr>
          <w:rFonts w:ascii="TH SarabunIT๙" w:hAnsi="TH SarabunIT๙" w:cs="TH SarabunIT๙"/>
          <w:color w:val="808080" w:themeColor="background1" w:themeShade="80"/>
          <w:sz w:val="20"/>
          <w:szCs w:val="24"/>
        </w:rPr>
        <w:t>Backend.info.go.th</w:t>
      </w:r>
    </w:p>
    <w:p w:rsidR="0018011C" w:rsidRPr="007125AA" w:rsidRDefault="00D30394" w:rsidP="00D30394">
      <w:pPr>
        <w:spacing w:after="0" w:line="240" w:lineRule="auto"/>
        <w:jc w:val="right"/>
        <w:rPr>
          <w:rFonts w:ascii="TH SarabunIT๙" w:hAnsi="TH SarabunIT๙" w:cs="TH SarabunIT๙"/>
          <w:b/>
          <w:bCs/>
          <w:color w:val="808080" w:themeColor="background1" w:themeShade="80"/>
          <w:sz w:val="24"/>
          <w:szCs w:val="24"/>
        </w:rPr>
      </w:pPr>
      <w:r w:rsidRPr="007125AA">
        <w:rPr>
          <w:rFonts w:ascii="TH SarabunIT๙" w:hAnsi="TH SarabunIT๙" w:cs="TH SarabunIT๙"/>
          <w:color w:val="808080" w:themeColor="background1" w:themeShade="80"/>
          <w:sz w:val="20"/>
          <w:szCs w:val="24"/>
          <w:cs/>
        </w:rPr>
        <w:t>วันที่เผยแพร่คู่มือ</w:t>
      </w:r>
      <w:r w:rsidR="0018011C" w:rsidRPr="007125AA">
        <w:rPr>
          <w:rFonts w:ascii="TH SarabunIT๙" w:hAnsi="TH SarabunIT๙" w:cs="TH SarabunIT๙"/>
          <w:color w:val="808080" w:themeColor="background1" w:themeShade="80"/>
          <w:sz w:val="24"/>
          <w:szCs w:val="24"/>
        </w:rPr>
        <w:t xml:space="preserve">: </w:t>
      </w:r>
      <w:r w:rsidR="0018011C" w:rsidRPr="007125AA">
        <w:rPr>
          <w:rFonts w:ascii="TH SarabunIT๙" w:hAnsi="TH SarabunIT๙" w:cs="TH SarabunIT๙"/>
          <w:noProof/>
          <w:color w:val="808080" w:themeColor="background1" w:themeShade="80"/>
          <w:sz w:val="24"/>
          <w:szCs w:val="24"/>
        </w:rPr>
        <w:t>-</w:t>
      </w:r>
    </w:p>
    <w:sectPr w:rsidR="0018011C" w:rsidRPr="007125AA" w:rsidSect="004A23F0">
      <w:headerReference w:type="default" r:id="rId7"/>
      <w:pgSz w:w="12240" w:h="15840"/>
      <w:pgMar w:top="1440" w:right="1080" w:bottom="1440" w:left="1418" w:header="720" w:footer="720" w:gutter="0"/>
      <w:pgNumType w:start="10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601B" w:rsidRDefault="005D601B" w:rsidP="004A23F0">
      <w:pPr>
        <w:spacing w:after="0" w:line="240" w:lineRule="auto"/>
      </w:pPr>
      <w:r>
        <w:separator/>
      </w:r>
    </w:p>
  </w:endnote>
  <w:endnote w:type="continuationSeparator" w:id="1">
    <w:p w:rsidR="005D601B" w:rsidRDefault="005D601B" w:rsidP="004A2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601B" w:rsidRDefault="005D601B" w:rsidP="004A23F0">
      <w:pPr>
        <w:spacing w:after="0" w:line="240" w:lineRule="auto"/>
      </w:pPr>
      <w:r>
        <w:separator/>
      </w:r>
    </w:p>
  </w:footnote>
  <w:footnote w:type="continuationSeparator" w:id="1">
    <w:p w:rsidR="005D601B" w:rsidRDefault="005D601B" w:rsidP="004A23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92702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40"/>
      </w:rPr>
    </w:sdtEndPr>
    <w:sdtContent>
      <w:p w:rsidR="004A23F0" w:rsidRDefault="004A23F0">
        <w:pPr>
          <w:pStyle w:val="a9"/>
          <w:jc w:val="right"/>
        </w:pPr>
        <w:r w:rsidRPr="004A23F0">
          <w:rPr>
            <w:rFonts w:ascii="TH SarabunIT๙" w:hAnsi="TH SarabunIT๙" w:cs="TH SarabunIT๙"/>
            <w:sz w:val="32"/>
            <w:szCs w:val="40"/>
          </w:rPr>
          <w:fldChar w:fldCharType="begin"/>
        </w:r>
        <w:r w:rsidRPr="004A23F0">
          <w:rPr>
            <w:rFonts w:ascii="TH SarabunIT๙" w:hAnsi="TH SarabunIT๙" w:cs="TH SarabunIT๙"/>
            <w:sz w:val="32"/>
            <w:szCs w:val="40"/>
          </w:rPr>
          <w:instrText xml:space="preserve"> PAGE   \* MERGEFORMAT </w:instrText>
        </w:r>
        <w:r w:rsidRPr="004A23F0">
          <w:rPr>
            <w:rFonts w:ascii="TH SarabunIT๙" w:hAnsi="TH SarabunIT๙" w:cs="TH SarabunIT๙"/>
            <w:sz w:val="32"/>
            <w:szCs w:val="40"/>
          </w:rPr>
          <w:fldChar w:fldCharType="separate"/>
        </w:r>
        <w:r w:rsidRPr="004A23F0">
          <w:rPr>
            <w:rFonts w:ascii="TH SarabunIT๙" w:hAnsi="TH SarabunIT๙" w:cs="TH SarabunIT๙"/>
            <w:noProof/>
            <w:sz w:val="32"/>
            <w:szCs w:val="32"/>
            <w:lang w:val="th-TH"/>
          </w:rPr>
          <w:t>105</w:t>
        </w:r>
        <w:r w:rsidRPr="004A23F0">
          <w:rPr>
            <w:rFonts w:ascii="TH SarabunIT๙" w:hAnsi="TH SarabunIT๙" w:cs="TH SarabunIT๙"/>
            <w:sz w:val="32"/>
            <w:szCs w:val="40"/>
          </w:rPr>
          <w:fldChar w:fldCharType="end"/>
        </w:r>
      </w:p>
    </w:sdtContent>
  </w:sdt>
  <w:p w:rsidR="004A23F0" w:rsidRDefault="004A23F0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A23F0"/>
    <w:rsid w:val="004D7C74"/>
    <w:rsid w:val="00513AE8"/>
    <w:rsid w:val="00527864"/>
    <w:rsid w:val="00541FF4"/>
    <w:rsid w:val="00586D86"/>
    <w:rsid w:val="005D601B"/>
    <w:rsid w:val="00606261"/>
    <w:rsid w:val="00646D41"/>
    <w:rsid w:val="0065732E"/>
    <w:rsid w:val="0067367B"/>
    <w:rsid w:val="00677D25"/>
    <w:rsid w:val="00695FA2"/>
    <w:rsid w:val="007125AA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BA5142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42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125A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125AA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4A2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4A23F0"/>
  </w:style>
  <w:style w:type="paragraph" w:styleId="ab">
    <w:name w:val="footer"/>
    <w:basedOn w:val="a"/>
    <w:link w:val="ac"/>
    <w:uiPriority w:val="99"/>
    <w:semiHidden/>
    <w:unhideWhenUsed/>
    <w:rsid w:val="004A23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semiHidden/>
    <w:rsid w:val="004A23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applyBreakingRules/>
    <w:useFELayout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3402F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Sky123.Org</cp:lastModifiedBy>
  <cp:revision>11</cp:revision>
  <dcterms:created xsi:type="dcterms:W3CDTF">2015-09-14T08:31:00Z</dcterms:created>
  <dcterms:modified xsi:type="dcterms:W3CDTF">2018-07-10T08:53:00Z</dcterms:modified>
</cp:coreProperties>
</file>